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D" w:rsidRDefault="00C6570D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28"/>
        </w:rPr>
      </w:pPr>
      <w:r w:rsidRPr="00C6570D">
        <w:rPr>
          <w:rFonts w:ascii="Marr Sans Regular" w:hAnsi="Marr Sans Regular"/>
          <w:noProof/>
          <w:color w:val="5F5F5F"/>
          <w:sz w:val="14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1612210</wp:posOffset>
            </wp:positionH>
            <wp:positionV relativeFrom="paragraph">
              <wp:posOffset>-414931</wp:posOffset>
            </wp:positionV>
            <wp:extent cx="2560320" cy="643609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inde-Bad-Ragaz-Logo-rgb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4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081" w:rsidRPr="00C6570D">
        <w:rPr>
          <w:rFonts w:ascii="Marr Sans Regular" w:hAnsi="Marr Sans Regular"/>
          <w:color w:val="5F5F5F"/>
          <w:sz w:val="28"/>
        </w:rPr>
        <w:tab/>
      </w:r>
    </w:p>
    <w:p w:rsidR="00C6570D" w:rsidRPr="00C6570D" w:rsidRDefault="00C6570D">
      <w:pPr>
        <w:pStyle w:val="Kopfzeile"/>
        <w:tabs>
          <w:tab w:val="left" w:pos="1134"/>
        </w:tabs>
        <w:rPr>
          <w:rFonts w:ascii="Marr Sans Regular" w:hAnsi="Marr Sans Regular"/>
          <w:color w:val="5F5F5F"/>
          <w:sz w:val="28"/>
        </w:rPr>
      </w:pPr>
    </w:p>
    <w:p w:rsidR="00D67811" w:rsidRDefault="002A6081" w:rsidP="00C6570D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</w:rPr>
      </w:pPr>
      <w:r w:rsidRPr="00C6570D">
        <w:rPr>
          <w:rFonts w:ascii="Marr Sans Regular" w:hAnsi="Marr Sans Regular"/>
          <w:color w:val="5F5F5F"/>
          <w:sz w:val="14"/>
        </w:rPr>
        <w:tab/>
      </w:r>
      <w:r w:rsidR="00C6570D">
        <w:rPr>
          <w:rFonts w:ascii="Marr Sans Regular" w:hAnsi="Marr Sans Regular"/>
          <w:color w:val="5F5F5F"/>
          <w:sz w:val="14"/>
        </w:rPr>
        <w:tab/>
      </w:r>
      <w:r w:rsidR="00C6570D">
        <w:rPr>
          <w:rFonts w:ascii="Marr Sans Regular" w:hAnsi="Marr Sans Regular"/>
          <w:color w:val="5F5F5F"/>
          <w:sz w:val="14"/>
        </w:rPr>
        <w:tab/>
      </w:r>
      <w:r w:rsidRPr="00C6570D">
        <w:rPr>
          <w:rFonts w:ascii="Marr Sans Regular" w:hAnsi="Marr Sans Regular"/>
          <w:color w:val="5F5F5F"/>
        </w:rPr>
        <w:t>M</w:t>
      </w:r>
      <w:r w:rsidR="00C6570D" w:rsidRPr="00C6570D">
        <w:rPr>
          <w:rFonts w:ascii="Marr Sans Regular" w:hAnsi="Marr Sans Regular"/>
          <w:color w:val="5F5F5F"/>
        </w:rPr>
        <w:t>ehrzweckgebäude</w:t>
      </w:r>
      <w:r w:rsidR="00C6570D">
        <w:rPr>
          <w:rFonts w:ascii="Marr Sans Regular" w:hAnsi="Marr Sans Regular"/>
          <w:color w:val="5F5F5F"/>
        </w:rPr>
        <w:tab/>
      </w:r>
      <w:r w:rsidR="00C6570D">
        <w:rPr>
          <w:rFonts w:ascii="Marr Sans Regular" w:hAnsi="Marr Sans Regular"/>
          <w:color w:val="5F5F5F"/>
        </w:rPr>
        <w:tab/>
      </w:r>
      <w:r w:rsidR="00C6570D">
        <w:rPr>
          <w:rFonts w:ascii="Marr Sans Regular" w:hAnsi="Marr Sans Regular"/>
          <w:color w:val="5F5F5F"/>
        </w:rPr>
        <w:tab/>
        <w:t>Fläscherstrasse 10</w:t>
      </w:r>
    </w:p>
    <w:p w:rsidR="00C6570D" w:rsidRDefault="00C6570D" w:rsidP="00C6570D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  <w:sz w:val="14"/>
        </w:rPr>
      </w:pPr>
    </w:p>
    <w:p w:rsidR="00C6570D" w:rsidRPr="00C6570D" w:rsidRDefault="00C6570D" w:rsidP="00C6570D">
      <w:pPr>
        <w:pStyle w:val="Kopfzeile"/>
        <w:tabs>
          <w:tab w:val="left" w:pos="1134"/>
          <w:tab w:val="left" w:pos="7088"/>
        </w:tabs>
        <w:rPr>
          <w:rFonts w:ascii="Marr Sans Regular" w:hAnsi="Marr Sans Regular"/>
          <w:color w:val="5F5F5F"/>
          <w:sz w:val="14"/>
        </w:rPr>
      </w:pPr>
    </w:p>
    <w:p w:rsidR="00D67811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8"/>
          <w:szCs w:val="24"/>
        </w:rPr>
      </w:pPr>
      <w:bookmarkStart w:id="0" w:name="_GoBack"/>
      <w:r w:rsidRPr="00C6570D">
        <w:rPr>
          <w:rFonts w:ascii="Marr Sans Semibold" w:hAnsi="Marr Sans Semibold"/>
          <w:b/>
          <w:bCs/>
          <w:sz w:val="28"/>
          <w:szCs w:val="24"/>
        </w:rPr>
        <w:t>Gesuch um Benützung des Saales im Mehrzweckgebäude</w:t>
      </w:r>
    </w:p>
    <w:bookmarkEnd w:id="0"/>
    <w:p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323"/>
        <w:gridCol w:w="3244"/>
        <w:gridCol w:w="2917"/>
      </w:tblGrid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B86590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>Gesuchsteller</w:t>
            </w:r>
            <w:r w:rsidR="00ED03B6"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 xml:space="preserve"> / Verein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D67811" w:rsidRPr="00C6570D" w:rsidRDefault="00B30982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color w:val="000000"/>
                <w:sz w:val="20"/>
                <w:szCs w:val="24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</w:rPr>
            </w:pP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>Verantwortliche</w:t>
            </w:r>
          </w:p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Semibold" w:hAnsi="Marr Sans Semibold"/>
                <w:b/>
                <w:bCs/>
                <w:sz w:val="20"/>
                <w:szCs w:val="24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</w:rPr>
              <w:t>Person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D67811" w:rsidRPr="00C6570D" w:rsidRDefault="002A6081" w:rsidP="00B86590">
            <w:pPr>
              <w:pStyle w:val="Kopfzeile"/>
              <w:tabs>
                <w:tab w:val="clear" w:pos="4536"/>
                <w:tab w:val="left" w:pos="0"/>
                <w:tab w:val="left" w:pos="1754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</w:rPr>
            </w:pPr>
            <w:r w:rsidRPr="00C6570D">
              <w:rPr>
                <w:rFonts w:ascii="Marr Sans Regular" w:hAnsi="Marr Sans Regular"/>
                <w:sz w:val="20"/>
                <w:szCs w:val="24"/>
              </w:rPr>
              <w:t>Name, Vorname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</w:rPr>
              <w:t xml:space="preserve">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:rsidR="00B30982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</w:rPr>
              <w:t>Strasse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</w:rPr>
              <w:t xml:space="preserve">           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</w:rPr>
            </w:pPr>
            <w:r w:rsidRPr="00C6570D">
              <w:rPr>
                <w:rFonts w:ascii="Marr Sans Regular" w:hAnsi="Marr Sans Regular"/>
                <w:sz w:val="20"/>
                <w:szCs w:val="24"/>
              </w:rPr>
              <w:t>PLZ, Ort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</w:rPr>
              <w:t xml:space="preserve">         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it-IT"/>
              </w:rPr>
              <w:t>Telefon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         </w:t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it-IT"/>
              </w:rPr>
              <w:t>E-Mail</w:t>
            </w:r>
            <w:r w:rsidR="00B86590" w:rsidRPr="00C6570D"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  <w:t xml:space="preserve">                   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FORMTEXT </w:instrTex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noProof/>
                <w:color w:val="000000"/>
                <w:sz w:val="20"/>
                <w:szCs w:val="24"/>
                <w:lang w:val="de-DE"/>
              </w:rPr>
              <w:t> </w:t>
            </w:r>
            <w:r w:rsidR="00B30982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it-IT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it-IT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it-IT"/>
              </w:rPr>
            </w:pP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8D7A47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Anlass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bookmarkStart w:id="1" w:name="_Hlk16070211"/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D67811" w:rsidRPr="00C6570D" w:rsidRDefault="00774BDF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bookmarkEnd w:id="1"/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Datum de</w:t>
            </w:r>
            <w:r w:rsidR="00511CE1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r Veranstaltung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am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           </w:t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länger als 24.00 Uhr?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</w: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ja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nein</w:t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2A608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Übernahme</w:t>
            </w:r>
            <w:r w:rsidR="00533BFF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 Saal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 w:after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am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     </w:t>
            </w:r>
            <w:r w:rsidR="00774BDF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</w:t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="00B30982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Uh</w:t>
            </w:r>
            <w:r w:rsidR="00B97D19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r</w:t>
            </w:r>
          </w:p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am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</w:t>
            </w:r>
            <w:r w:rsidR="00774BDF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              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instrText xml:space="preserve"> FORMTEXT </w:instrTex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separate"/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noProof/>
                <w:sz w:val="20"/>
                <w:szCs w:val="24"/>
                <w:lang w:val="de-DE"/>
              </w:rPr>
              <w:t> </w:t>
            </w:r>
            <w:r w:rsidR="00774BDF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fldChar w:fldCharType="end"/>
            </w:r>
            <w:r w:rsidR="00B30982"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="00B30982"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Uhr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2A6081">
            <w:pPr>
              <w:pStyle w:val="Kopfzeile"/>
              <w:numPr>
                <w:ilvl w:val="0"/>
                <w:numId w:val="1"/>
              </w:numPr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Abgabe</w:t>
            </w:r>
            <w:r w:rsidR="00533BFF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 Saal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B30982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Besucher/Teilnehmer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ca.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instrText xml:space="preserve"> FORMTEXT </w:instrTex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noProof/>
                <w:color w:val="FF0000"/>
                <w:sz w:val="20"/>
                <w:szCs w:val="24"/>
                <w:lang w:val="de-DE"/>
              </w:rPr>
              <w:t> </w:t>
            </w:r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fldChar w:fldCharType="end"/>
            </w:r>
            <w:bookmarkEnd w:id="2"/>
            <w:r w:rsidRPr="00C6570D"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  <w:t xml:space="preserve">  </w:t>
            </w:r>
            <w:r w:rsidRPr="00C6570D">
              <w:rPr>
                <w:rFonts w:ascii="Marr Sans Regular" w:hAnsi="Marr Sans Regular"/>
                <w:sz w:val="20"/>
                <w:szCs w:val="24"/>
                <w:lang w:val="de-DE"/>
              </w:rPr>
              <w:t>Personen</w:t>
            </w: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rPr>
                <w:rFonts w:ascii="Marr Sans Regular" w:hAnsi="Marr Sans Regular"/>
                <w:color w:val="FF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774BDF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Benutzte</w:t>
            </w:r>
            <w:r w:rsidRPr="00C6570D">
              <w:rPr>
                <w:rFonts w:ascii="Marr Sans Semibold" w:hAnsi="Marr Sans Semibold"/>
                <w:b/>
                <w:bCs/>
                <w:color w:val="FF0000"/>
                <w:sz w:val="20"/>
                <w:szCs w:val="24"/>
                <w:lang w:val="de-DE"/>
              </w:rPr>
              <w:t xml:space="preserve"> </w:t>
            </w:r>
            <w:r w:rsidR="002A6081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Räume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Mehrzwecksaal</w:t>
            </w:r>
          </w:p>
        </w:tc>
        <w:tc>
          <w:tcPr>
            <w:tcW w:w="298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Küche, Kühlraum</w:t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5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Bühne, 12 x 8 m</w:t>
            </w:r>
          </w:p>
        </w:tc>
        <w:tc>
          <w:tcPr>
            <w:tcW w:w="298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Geschirr</w:t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7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Office (nur Getränkeausgabe)</w:t>
            </w:r>
          </w:p>
        </w:tc>
        <w:tc>
          <w:tcPr>
            <w:tcW w:w="298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8"/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0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9"/>
            <w:r w:rsidR="00B97D19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Wachlokal (EG)</w:t>
            </w:r>
          </w:p>
        </w:tc>
        <w:tc>
          <w:tcPr>
            <w:tcW w:w="298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0"/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Bestuhlung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 w:val="restart"/>
            <w:tcBorders>
              <w:left w:val="single" w:sz="4" w:space="0" w:color="auto"/>
            </w:tcBorders>
          </w:tcPr>
          <w:p w:rsidR="00D67811" w:rsidRPr="00C6570D" w:rsidRDefault="002A6081">
            <w:pPr>
              <w:spacing w:before="120"/>
              <w:rPr>
                <w:rFonts w:ascii="Marr Sans Regular" w:hAnsi="Marr Sans Regular"/>
                <w:color w:val="000000"/>
                <w:sz w:val="20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Kontrollkästchen18"/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fldChar w:fldCharType="end"/>
            </w:r>
            <w:bookmarkEnd w:id="11"/>
            <w:r w:rsidRPr="00C6570D">
              <w:rPr>
                <w:rFonts w:ascii="Marr Sans Regular" w:hAnsi="Marr Sans Regular"/>
                <w:color w:val="000000"/>
                <w:sz w:val="20"/>
                <w:lang w:val="de-DE"/>
              </w:rPr>
              <w:t xml:space="preserve">  Konzertbestuhlung (max. 340 </w:t>
            </w:r>
            <w:r w:rsidRPr="00C6570D">
              <w:rPr>
                <w:rFonts w:ascii="Marr Sans Regular" w:hAnsi="Marr Sans Regular"/>
                <w:color w:val="000000"/>
                <w:sz w:val="20"/>
              </w:rPr>
              <w:t xml:space="preserve">Stühle) </w:t>
            </w:r>
          </w:p>
          <w:p w:rsidR="00D67811" w:rsidRPr="00C6570D" w:rsidRDefault="002A6081">
            <w:pPr>
              <w:pStyle w:val="Kopfzeile"/>
              <w:tabs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9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Festwirtschaftsbestuhlung (max. 250 Stühle)</w:t>
            </w:r>
          </w:p>
        </w:tc>
      </w:tr>
      <w:tr w:rsidR="00D67811" w:rsidRPr="00C6570D">
        <w:trPr>
          <w:cantSplit/>
        </w:trPr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6280" w:type="dxa"/>
            <w:gridSpan w:val="2"/>
            <w:vMerge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395477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</w:pPr>
            <w:r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 xml:space="preserve">Anlage / </w:t>
            </w:r>
            <w:r w:rsidR="002A6081" w:rsidRPr="00C6570D">
              <w:rPr>
                <w:rFonts w:ascii="Marr Sans Semibold" w:hAnsi="Marr Sans Semibold"/>
                <w:b/>
                <w:bCs/>
                <w:sz w:val="20"/>
                <w:szCs w:val="24"/>
                <w:lang w:val="de-DE"/>
              </w:rPr>
              <w:t>Einrichtung</w:t>
            </w: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Musikanlage, Mikrofon</w:t>
            </w:r>
          </w:p>
        </w:tc>
        <w:tc>
          <w:tcPr>
            <w:tcW w:w="298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3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Bühnen Beleuchtung</w:t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1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5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Beamer</w:t>
            </w:r>
          </w:p>
        </w:tc>
        <w:tc>
          <w:tcPr>
            <w:tcW w:w="2980" w:type="dxa"/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4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6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Leinwand</w:t>
            </w: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2A608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instrText xml:space="preserve"> FORMCHECKBOX </w:instrText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r>
            <w:r w:rsidR="00EA1F69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separate"/>
            </w:r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fldChar w:fldCharType="end"/>
            </w:r>
            <w:bookmarkEnd w:id="17"/>
            <w:r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 xml:space="preserve">  Klavier</w:t>
            </w:r>
            <w:r w:rsidR="00B97D19" w:rsidRPr="00C6570D"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  <w:t>, (Fr. 150.--)</w:t>
            </w: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  <w:tr w:rsidR="00D67811" w:rsidRPr="00C6570D">
        <w:tc>
          <w:tcPr>
            <w:tcW w:w="260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b/>
                <w:bCs/>
                <w:sz w:val="20"/>
                <w:szCs w:val="24"/>
                <w:lang w:val="de-DE"/>
              </w:rPr>
            </w:pPr>
          </w:p>
        </w:tc>
        <w:tc>
          <w:tcPr>
            <w:tcW w:w="330" w:type="dxa"/>
            <w:tcBorders>
              <w:righ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sz w:val="20"/>
                <w:szCs w:val="24"/>
                <w:lang w:val="de-DE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  <w:tc>
          <w:tcPr>
            <w:tcW w:w="2980" w:type="dxa"/>
          </w:tcPr>
          <w:p w:rsidR="00D67811" w:rsidRPr="00C6570D" w:rsidRDefault="00D67811">
            <w:pPr>
              <w:pStyle w:val="Kopfzeile"/>
              <w:tabs>
                <w:tab w:val="clear" w:pos="4536"/>
                <w:tab w:val="left" w:pos="0"/>
              </w:tabs>
              <w:spacing w:before="120"/>
              <w:rPr>
                <w:rFonts w:ascii="Marr Sans Regular" w:hAnsi="Marr Sans Regular"/>
                <w:color w:val="000000"/>
                <w:sz w:val="20"/>
                <w:szCs w:val="24"/>
                <w:lang w:val="de-DE"/>
              </w:rPr>
            </w:pPr>
          </w:p>
        </w:tc>
      </w:tr>
    </w:tbl>
    <w:p w:rsidR="00C6570D" w:rsidRDefault="00C6570D" w:rsidP="00F53648">
      <w:pPr>
        <w:ind w:left="2126" w:hanging="2126"/>
        <w:rPr>
          <w:rFonts w:ascii="Marr Sans Regular" w:hAnsi="Marr Sans Regular"/>
          <w:sz w:val="20"/>
          <w:lang w:val="de-DE"/>
        </w:rPr>
      </w:pPr>
    </w:p>
    <w:p w:rsidR="00C6570D" w:rsidRDefault="00C6570D" w:rsidP="00F53648">
      <w:pPr>
        <w:ind w:left="2126" w:hanging="2126"/>
        <w:rPr>
          <w:rFonts w:ascii="Marr Sans Semibold" w:hAnsi="Marr Sans Semibold"/>
          <w:b/>
          <w:bCs/>
          <w:sz w:val="24"/>
          <w:lang w:val="de-DE"/>
        </w:rPr>
      </w:pPr>
      <w:r w:rsidRPr="00C6570D">
        <w:rPr>
          <w:rFonts w:ascii="Marr Sans Regular" w:hAnsi="Marr Sans Regular"/>
          <w:noProof/>
          <w:color w:val="5F5F5F"/>
          <w:sz w:val="14"/>
          <w:lang w:eastAsia="de-CH"/>
        </w:rPr>
        <w:lastRenderedPageBreak/>
        <w:drawing>
          <wp:anchor distT="0" distB="0" distL="114300" distR="114300" simplePos="0" relativeHeight="251660288" behindDoc="1" locked="0" layoutInCell="1" allowOverlap="1" wp14:anchorId="7363F015" wp14:editId="5BFE4233">
            <wp:simplePos x="0" y="0"/>
            <wp:positionH relativeFrom="column">
              <wp:posOffset>1647825</wp:posOffset>
            </wp:positionH>
            <wp:positionV relativeFrom="paragraph">
              <wp:posOffset>-480673</wp:posOffset>
            </wp:positionV>
            <wp:extent cx="2560320" cy="643609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inde-Bad-Ragaz-Logo-rgb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4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70D" w:rsidRDefault="00C6570D" w:rsidP="00F53648">
      <w:pPr>
        <w:ind w:left="2126" w:hanging="2126"/>
        <w:rPr>
          <w:rFonts w:ascii="Marr Sans Semibold" w:hAnsi="Marr Sans Semibold"/>
          <w:b/>
          <w:bCs/>
          <w:sz w:val="24"/>
          <w:lang w:val="de-DE"/>
        </w:rPr>
      </w:pPr>
    </w:p>
    <w:p w:rsidR="00F53648" w:rsidRPr="00C6570D" w:rsidRDefault="00F53648" w:rsidP="00F53648">
      <w:pPr>
        <w:ind w:left="2126" w:hanging="2126"/>
        <w:rPr>
          <w:rFonts w:ascii="Marr Sans Regular" w:hAnsi="Marr Sans Regular"/>
          <w:sz w:val="18"/>
          <w:szCs w:val="18"/>
        </w:rPr>
      </w:pPr>
      <w:r w:rsidRPr="00C6570D">
        <w:rPr>
          <w:rFonts w:ascii="Marr Sans Semibold" w:hAnsi="Marr Sans Semibold"/>
          <w:b/>
          <w:bCs/>
          <w:sz w:val="24"/>
          <w:lang w:val="de-DE"/>
        </w:rPr>
        <w:t>Gebühren</w:t>
      </w:r>
      <w:r w:rsidRPr="00C6570D">
        <w:rPr>
          <w:rFonts w:ascii="Marr Sans Regular" w:hAnsi="Marr Sans Regular"/>
          <w:b/>
          <w:bCs/>
          <w:sz w:val="24"/>
          <w:lang w:val="de-DE"/>
        </w:rPr>
        <w:tab/>
      </w:r>
      <w:r w:rsidRPr="00C6570D">
        <w:rPr>
          <w:rFonts w:ascii="Marr Sans Regular" w:hAnsi="Marr Sans Regular"/>
          <w:b/>
          <w:sz w:val="18"/>
          <w:szCs w:val="18"/>
        </w:rPr>
        <w:t>E</w:t>
      </w:r>
      <w:r w:rsidRPr="00C6570D">
        <w:rPr>
          <w:rFonts w:ascii="Marr Sans Regular" w:hAnsi="Marr Sans Regular"/>
          <w:b/>
          <w:sz w:val="18"/>
          <w:szCs w:val="18"/>
          <w:vertAlign w:val="subscript"/>
        </w:rPr>
        <w:t>1</w:t>
      </w:r>
      <w:r w:rsidRPr="00C6570D">
        <w:rPr>
          <w:rFonts w:ascii="Marr Sans Regular" w:hAnsi="Marr Sans Regular"/>
          <w:sz w:val="18"/>
          <w:szCs w:val="18"/>
        </w:rPr>
        <w:t xml:space="preserve"> = Ortsansässige Vereine + ortsansässige gemeinnützige</w:t>
      </w:r>
      <w:r w:rsidRPr="00C6570D">
        <w:rPr>
          <w:rFonts w:ascii="Marr Sans Regular" w:hAnsi="Marr Sans Regular"/>
          <w:color w:val="FF0000"/>
          <w:sz w:val="18"/>
          <w:szCs w:val="18"/>
        </w:rPr>
        <w:t xml:space="preserve"> </w:t>
      </w:r>
      <w:r w:rsidRPr="00C6570D">
        <w:rPr>
          <w:rFonts w:ascii="Marr Sans Regular" w:hAnsi="Marr Sans Regular"/>
          <w:sz w:val="18"/>
          <w:szCs w:val="18"/>
        </w:rPr>
        <w:t xml:space="preserve">Organisationen </w:t>
      </w:r>
    </w:p>
    <w:p w:rsidR="00F53648" w:rsidRPr="00C6570D" w:rsidRDefault="00F53648" w:rsidP="00F53648">
      <w:pPr>
        <w:ind w:left="2126" w:hanging="2"/>
        <w:rPr>
          <w:rFonts w:ascii="Marr Sans Regular" w:hAnsi="Marr Sans Regular"/>
          <w:b/>
          <w:bCs/>
          <w:sz w:val="18"/>
          <w:szCs w:val="18"/>
          <w:lang w:val="de-DE"/>
        </w:rPr>
      </w:pPr>
      <w:r w:rsidRPr="00C6570D">
        <w:rPr>
          <w:rFonts w:ascii="Marr Sans Regular" w:hAnsi="Marr Sans Regular"/>
          <w:b/>
          <w:sz w:val="18"/>
          <w:szCs w:val="18"/>
        </w:rPr>
        <w:t>A</w:t>
      </w:r>
      <w:r w:rsidRPr="00C6570D">
        <w:rPr>
          <w:rFonts w:ascii="Marr Sans Regular" w:hAnsi="Marr Sans Regular"/>
          <w:b/>
          <w:sz w:val="18"/>
          <w:szCs w:val="18"/>
          <w:vertAlign w:val="subscript"/>
        </w:rPr>
        <w:t>1</w:t>
      </w:r>
      <w:r w:rsidRPr="00C6570D">
        <w:rPr>
          <w:rFonts w:ascii="Marr Sans Regular" w:hAnsi="Marr Sans Regular"/>
          <w:sz w:val="18"/>
          <w:szCs w:val="18"/>
        </w:rPr>
        <w:t xml:space="preserve"> = Delegiertenversammlung von</w:t>
      </w:r>
      <w:r w:rsidRPr="00C6570D">
        <w:rPr>
          <w:rFonts w:ascii="Marr Sans Regular" w:hAnsi="Marr Sans Regular"/>
          <w:color w:val="FF0000"/>
          <w:sz w:val="18"/>
          <w:szCs w:val="18"/>
        </w:rPr>
        <w:t xml:space="preserve"> </w:t>
      </w:r>
      <w:r w:rsidRPr="00C6570D">
        <w:rPr>
          <w:rFonts w:ascii="Marr Sans Regular" w:hAnsi="Marr Sans Regular"/>
          <w:sz w:val="18"/>
          <w:szCs w:val="18"/>
        </w:rPr>
        <w:t>Ortsvereine</w:t>
      </w:r>
      <w:r w:rsidR="00B4075E" w:rsidRPr="00C6570D">
        <w:rPr>
          <w:rFonts w:ascii="Marr Sans Regular" w:hAnsi="Marr Sans Regular"/>
          <w:sz w:val="18"/>
          <w:szCs w:val="18"/>
        </w:rPr>
        <w:t>n, a</w:t>
      </w:r>
      <w:r w:rsidRPr="00C6570D">
        <w:rPr>
          <w:rFonts w:ascii="Marr Sans Regular" w:hAnsi="Marr Sans Regular"/>
          <w:sz w:val="18"/>
          <w:szCs w:val="18"/>
        </w:rPr>
        <w:t xml:space="preserve">uswärtige gemeinnützige </w:t>
      </w:r>
      <w:r w:rsidR="00B4075E" w:rsidRPr="00C6570D">
        <w:rPr>
          <w:rFonts w:ascii="Marr Sans Regular" w:hAnsi="Marr Sans Regular"/>
          <w:sz w:val="18"/>
          <w:szCs w:val="18"/>
        </w:rPr>
        <w:br/>
        <w:t xml:space="preserve">        </w:t>
      </w:r>
      <w:r w:rsidRPr="00C6570D">
        <w:rPr>
          <w:rFonts w:ascii="Marr Sans Regular" w:hAnsi="Marr Sans Regular"/>
          <w:sz w:val="18"/>
          <w:szCs w:val="18"/>
        </w:rPr>
        <w:t>Organisationen, Parteien</w:t>
      </w:r>
      <w:r w:rsidRPr="00C6570D">
        <w:rPr>
          <w:rFonts w:ascii="Marr Sans Regular" w:hAnsi="Marr Sans Regular"/>
          <w:b/>
          <w:bCs/>
          <w:sz w:val="18"/>
          <w:szCs w:val="18"/>
          <w:lang w:val="de-DE"/>
        </w:rPr>
        <w:t xml:space="preserve"> </w:t>
      </w:r>
    </w:p>
    <w:p w:rsidR="00F53648" w:rsidRPr="00C6570D" w:rsidRDefault="00F53648" w:rsidP="00F53648">
      <w:pPr>
        <w:ind w:left="2126" w:hanging="2"/>
        <w:rPr>
          <w:rFonts w:ascii="Marr Sans Regular" w:hAnsi="Marr Sans Regular"/>
          <w:bCs/>
          <w:sz w:val="18"/>
          <w:szCs w:val="18"/>
          <w:vertAlign w:val="subscript"/>
          <w:lang w:val="de-DE"/>
        </w:rPr>
      </w:pPr>
      <w:r w:rsidRPr="00C6570D">
        <w:rPr>
          <w:rFonts w:ascii="Marr Sans Regular" w:hAnsi="Marr Sans Regular"/>
          <w:b/>
          <w:bCs/>
          <w:sz w:val="18"/>
          <w:szCs w:val="18"/>
          <w:lang w:val="de-DE"/>
        </w:rPr>
        <w:t>E</w:t>
      </w:r>
      <w:r w:rsidRPr="00C6570D">
        <w:rPr>
          <w:rFonts w:ascii="Marr Sans Regular" w:hAnsi="Marr Sans Regular"/>
          <w:b/>
          <w:bCs/>
          <w:sz w:val="18"/>
          <w:szCs w:val="18"/>
          <w:vertAlign w:val="subscript"/>
          <w:lang w:val="de-DE"/>
        </w:rPr>
        <w:t>2</w:t>
      </w:r>
      <w:r w:rsidRPr="00C6570D">
        <w:rPr>
          <w:rFonts w:ascii="Marr Sans Regular" w:hAnsi="Marr Sans Regular"/>
          <w:bCs/>
          <w:sz w:val="18"/>
          <w:szCs w:val="18"/>
          <w:lang w:val="de-DE"/>
        </w:rPr>
        <w:t xml:space="preserve"> = Ortsansässige Privatpersonen </w:t>
      </w:r>
    </w:p>
    <w:p w:rsidR="00F53648" w:rsidRPr="00C6570D" w:rsidRDefault="00F53648" w:rsidP="00B4075E">
      <w:pPr>
        <w:ind w:left="2126" w:hanging="2"/>
        <w:rPr>
          <w:rFonts w:ascii="Marr Sans Regular" w:hAnsi="Marr Sans Regular"/>
          <w:bCs/>
          <w:color w:val="FF0000"/>
          <w:sz w:val="18"/>
          <w:szCs w:val="18"/>
          <w:lang w:val="de-DE"/>
        </w:rPr>
      </w:pPr>
      <w:r w:rsidRPr="00C6570D">
        <w:rPr>
          <w:rFonts w:ascii="Marr Sans Regular" w:hAnsi="Marr Sans Regular"/>
          <w:b/>
          <w:bCs/>
          <w:sz w:val="18"/>
          <w:szCs w:val="18"/>
          <w:lang w:val="de-DE"/>
        </w:rPr>
        <w:t>A</w:t>
      </w:r>
      <w:r w:rsidRPr="00C6570D">
        <w:rPr>
          <w:rFonts w:ascii="Marr Sans Regular" w:hAnsi="Marr Sans Regular"/>
          <w:b/>
          <w:bCs/>
          <w:sz w:val="18"/>
          <w:szCs w:val="18"/>
          <w:vertAlign w:val="subscript"/>
          <w:lang w:val="de-DE"/>
        </w:rPr>
        <w:t>2</w:t>
      </w:r>
      <w:r w:rsidRPr="00C6570D">
        <w:rPr>
          <w:rFonts w:ascii="Marr Sans Regular" w:hAnsi="Marr Sans Regular"/>
          <w:bCs/>
          <w:sz w:val="18"/>
          <w:szCs w:val="18"/>
          <w:lang w:val="de-DE"/>
        </w:rPr>
        <w:t xml:space="preserve"> = Auswärtige Vereine, Firmen, kommerzielle Ausstellungen</w:t>
      </w:r>
    </w:p>
    <w:p w:rsidR="00F53648" w:rsidRPr="00C6570D" w:rsidRDefault="00F53648" w:rsidP="00F53648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0"/>
          <w:lang w:val="de-D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1281"/>
        <w:gridCol w:w="1554"/>
        <w:gridCol w:w="1560"/>
        <w:gridCol w:w="1076"/>
        <w:gridCol w:w="1289"/>
      </w:tblGrid>
      <w:tr w:rsidR="00F53648" w:rsidRPr="00C6570D" w:rsidTr="00B755C9">
        <w:tc>
          <w:tcPr>
            <w:tcW w:w="1698" w:type="dxa"/>
          </w:tcPr>
          <w:p w:rsidR="00F53648" w:rsidRPr="00C6570D" w:rsidRDefault="00F53648" w:rsidP="00B755C9">
            <w:pPr>
              <w:spacing w:before="120" w:after="120"/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Benützer</w:t>
            </w:r>
            <w:r w:rsidRPr="00C6570D">
              <w:rPr>
                <w:rFonts w:ascii="Marr Sans Semibold" w:hAnsi="Marr Sans Semibold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0" w:type="dxa"/>
            <w:gridSpan w:val="5"/>
          </w:tcPr>
          <w:p w:rsidR="00F53648" w:rsidRPr="00C6570D" w:rsidRDefault="00F53648" w:rsidP="00B755C9">
            <w:pPr>
              <w:spacing w:before="120" w:after="120"/>
              <w:rPr>
                <w:rFonts w:ascii="Marr Sans Semibold" w:hAnsi="Marr Sans Semibold" w:cs="Arial"/>
                <w:b/>
                <w:color w:val="FF0000"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Tarif pro Anlass/Ta</w:t>
            </w:r>
            <w:r w:rsidR="00B4075E"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g</w:t>
            </w:r>
            <w:r w:rsidRPr="00C6570D">
              <w:rPr>
                <w:rFonts w:ascii="Marr Sans Semibold" w:hAnsi="Marr Sans Semibold" w:cs="Arial"/>
                <w:b/>
                <w:color w:val="FF0000"/>
                <w:sz w:val="20"/>
                <w:szCs w:val="20"/>
              </w:rPr>
              <w:t xml:space="preserve"> 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in Fr.</w:t>
            </w:r>
          </w:p>
        </w:tc>
      </w:tr>
      <w:tr w:rsidR="00F53648" w:rsidRPr="00C6570D" w:rsidTr="00B755C9">
        <w:tc>
          <w:tcPr>
            <w:tcW w:w="1698" w:type="dxa"/>
          </w:tcPr>
          <w:p w:rsidR="00F53648" w:rsidRPr="00C6570D" w:rsidRDefault="00F53648" w:rsidP="00B755C9">
            <w:pPr>
              <w:rPr>
                <w:rFonts w:ascii="Marr Sans Regular" w:hAnsi="Marr Sans Regular" w:cs="Arial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  <w:lang w:val="en-GB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en-GB"/>
              </w:rPr>
              <w:t>Saal und Bühne</w:t>
            </w:r>
          </w:p>
          <w:p w:rsidR="00F53648" w:rsidRPr="00C6570D" w:rsidRDefault="00F53648" w:rsidP="00B755C9">
            <w:pPr>
              <w:rPr>
                <w:rFonts w:ascii="Marr Sans Regular" w:hAnsi="Marr Sans Regular" w:cs="Arial"/>
                <w:b/>
                <w:strike/>
                <w:color w:val="FF0000"/>
                <w:sz w:val="20"/>
                <w:szCs w:val="20"/>
                <w:lang w:val="en-GB"/>
              </w:rPr>
            </w:pPr>
          </w:p>
          <w:p w:rsidR="00F53648" w:rsidRPr="00C6570D" w:rsidRDefault="00F53648" w:rsidP="00B755C9">
            <w:pPr>
              <w:rPr>
                <w:rFonts w:ascii="Marr Sans Regular" w:hAnsi="Marr Sans Regular" w:cs="Arial"/>
                <w:b/>
                <w:sz w:val="20"/>
                <w:szCs w:val="20"/>
              </w:rPr>
            </w:pPr>
          </w:p>
        </w:tc>
        <w:tc>
          <w:tcPr>
            <w:tcW w:w="1554" w:type="dxa"/>
          </w:tcPr>
          <w:p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Saal, Bühne, Küche, inkl. Kühlräume</w:t>
            </w:r>
          </w:p>
          <w:p w:rsidR="00F53648" w:rsidRPr="00C6570D" w:rsidRDefault="00F53648" w:rsidP="00B755C9">
            <w:pPr>
              <w:rPr>
                <w:rFonts w:ascii="Marr Sans Semibold" w:hAnsi="Marr Sans Semibold" w:cs="Arial"/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Saal, Bühne. Küche, Geschirr, inkl. Kühlräume</w:t>
            </w:r>
          </w:p>
        </w:tc>
        <w:tc>
          <w:tcPr>
            <w:tcW w:w="1076" w:type="dxa"/>
          </w:tcPr>
          <w:p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Abfall</w:t>
            </w:r>
          </w:p>
          <w:p w:rsidR="00F53648" w:rsidRPr="00C6570D" w:rsidRDefault="00F53648" w:rsidP="00B755C9">
            <w:pPr>
              <w:rPr>
                <w:rFonts w:ascii="Marr Sans Semibold" w:hAnsi="Marr Sans Semibold" w:cs="Arial"/>
                <w:sz w:val="20"/>
                <w:szCs w:val="20"/>
              </w:rPr>
            </w:pPr>
          </w:p>
        </w:tc>
        <w:tc>
          <w:tcPr>
            <w:tcW w:w="1289" w:type="dxa"/>
          </w:tcPr>
          <w:p w:rsidR="00F53648" w:rsidRPr="00C6570D" w:rsidRDefault="00F53648" w:rsidP="00B755C9">
            <w:pPr>
              <w:rPr>
                <w:rFonts w:ascii="Marr Sans Semibold" w:hAnsi="Marr Sans Semibold" w:cs="Arial"/>
                <w:b/>
                <w:sz w:val="20"/>
                <w:szCs w:val="20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</w:rPr>
              <w:t>Energie</w:t>
            </w:r>
          </w:p>
        </w:tc>
      </w:tr>
      <w:tr w:rsidR="00F53648" w:rsidRPr="00C6570D" w:rsidTr="00B755C9">
        <w:tc>
          <w:tcPr>
            <w:tcW w:w="1698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fr-FR"/>
              </w:rPr>
              <w:t>E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1281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gratis</w:t>
            </w:r>
          </w:p>
        </w:tc>
        <w:tc>
          <w:tcPr>
            <w:tcW w:w="1554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100.--</w:t>
            </w:r>
          </w:p>
        </w:tc>
        <w:tc>
          <w:tcPr>
            <w:tcW w:w="1560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100.--</w:t>
            </w:r>
          </w:p>
        </w:tc>
        <w:tc>
          <w:tcPr>
            <w:tcW w:w="1076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20.--</w:t>
            </w:r>
          </w:p>
        </w:tc>
        <w:tc>
          <w:tcPr>
            <w:tcW w:w="1289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fr-FR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fr-FR"/>
              </w:rPr>
              <w:t>30.--</w:t>
            </w:r>
          </w:p>
        </w:tc>
      </w:tr>
      <w:tr w:rsidR="00F53648" w:rsidRPr="00C6570D" w:rsidTr="00B755C9">
        <w:tc>
          <w:tcPr>
            <w:tcW w:w="1698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fr-FR"/>
              </w:rPr>
              <w:t>A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fr-FR"/>
              </w:rPr>
              <w:t>1</w:t>
            </w:r>
          </w:p>
        </w:tc>
        <w:tc>
          <w:tcPr>
            <w:tcW w:w="1281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100.--</w:t>
            </w:r>
          </w:p>
        </w:tc>
        <w:tc>
          <w:tcPr>
            <w:tcW w:w="1554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200.--</w:t>
            </w:r>
          </w:p>
        </w:tc>
        <w:tc>
          <w:tcPr>
            <w:tcW w:w="1560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250.--</w:t>
            </w:r>
          </w:p>
        </w:tc>
        <w:tc>
          <w:tcPr>
            <w:tcW w:w="1076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20.--</w:t>
            </w:r>
          </w:p>
        </w:tc>
        <w:tc>
          <w:tcPr>
            <w:tcW w:w="1289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bCs/>
                <w:sz w:val="20"/>
                <w:szCs w:val="20"/>
                <w:lang w:val="it-IT"/>
              </w:rPr>
              <w:t>30.--</w:t>
            </w:r>
          </w:p>
        </w:tc>
      </w:tr>
      <w:tr w:rsidR="00F53648" w:rsidRPr="00C6570D" w:rsidTr="00B755C9">
        <w:tc>
          <w:tcPr>
            <w:tcW w:w="1698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it-IT"/>
              </w:rPr>
              <w:t>E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  <w:t>2</w:t>
            </w:r>
          </w:p>
        </w:tc>
        <w:tc>
          <w:tcPr>
            <w:tcW w:w="1281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150.--</w:t>
            </w:r>
          </w:p>
        </w:tc>
        <w:tc>
          <w:tcPr>
            <w:tcW w:w="1554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250.--</w:t>
            </w:r>
          </w:p>
        </w:tc>
        <w:tc>
          <w:tcPr>
            <w:tcW w:w="1560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300.--</w:t>
            </w:r>
          </w:p>
        </w:tc>
        <w:tc>
          <w:tcPr>
            <w:tcW w:w="1076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20.--</w:t>
            </w:r>
          </w:p>
        </w:tc>
        <w:tc>
          <w:tcPr>
            <w:tcW w:w="1289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  <w:lang w:val="it-IT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  <w:lang w:val="it-IT"/>
              </w:rPr>
              <w:t>30.--</w:t>
            </w:r>
          </w:p>
        </w:tc>
      </w:tr>
      <w:tr w:rsidR="00F53648" w:rsidRPr="00C6570D" w:rsidTr="00B755C9">
        <w:tc>
          <w:tcPr>
            <w:tcW w:w="1698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</w:pPr>
            <w:r w:rsidRPr="00C6570D">
              <w:rPr>
                <w:rFonts w:ascii="Marr Sans Semibold" w:hAnsi="Marr Sans Semibold" w:cs="Arial"/>
                <w:b/>
                <w:sz w:val="20"/>
                <w:szCs w:val="20"/>
                <w:lang w:val="it-IT"/>
              </w:rPr>
              <w:t>A</w:t>
            </w:r>
            <w:r w:rsidRPr="00C6570D">
              <w:rPr>
                <w:rFonts w:ascii="Marr Sans Semibold" w:hAnsi="Marr Sans Semibold" w:cs="Arial"/>
                <w:b/>
                <w:sz w:val="20"/>
                <w:szCs w:val="20"/>
                <w:vertAlign w:val="subscript"/>
                <w:lang w:val="it-IT"/>
              </w:rPr>
              <w:t>2</w:t>
            </w:r>
          </w:p>
        </w:tc>
        <w:tc>
          <w:tcPr>
            <w:tcW w:w="1281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250.--</w:t>
            </w:r>
          </w:p>
        </w:tc>
        <w:tc>
          <w:tcPr>
            <w:tcW w:w="1554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350.--/500.--</w:t>
            </w:r>
          </w:p>
        </w:tc>
        <w:tc>
          <w:tcPr>
            <w:tcW w:w="1560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400.--/600.--</w:t>
            </w:r>
          </w:p>
        </w:tc>
        <w:tc>
          <w:tcPr>
            <w:tcW w:w="1076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20.--</w:t>
            </w:r>
          </w:p>
        </w:tc>
        <w:tc>
          <w:tcPr>
            <w:tcW w:w="1289" w:type="dxa"/>
          </w:tcPr>
          <w:p w:rsidR="00F53648" w:rsidRPr="00C6570D" w:rsidRDefault="00F53648" w:rsidP="00B755C9">
            <w:pPr>
              <w:spacing w:before="120"/>
              <w:jc w:val="center"/>
              <w:rPr>
                <w:rFonts w:ascii="Marr Sans Regular" w:hAnsi="Marr Sans Regular" w:cs="Arial"/>
                <w:sz w:val="20"/>
                <w:szCs w:val="20"/>
              </w:rPr>
            </w:pPr>
            <w:r w:rsidRPr="00C6570D">
              <w:rPr>
                <w:rFonts w:ascii="Marr Sans Regular" w:hAnsi="Marr Sans Regular" w:cs="Arial"/>
                <w:sz w:val="20"/>
                <w:szCs w:val="20"/>
              </w:rPr>
              <w:t>30.--</w:t>
            </w:r>
          </w:p>
        </w:tc>
      </w:tr>
    </w:tbl>
    <w:p w:rsidR="00F53648" w:rsidRPr="00C6570D" w:rsidRDefault="00F53648" w:rsidP="00F53648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0"/>
          <w:lang w:val="de-DE"/>
        </w:rPr>
      </w:pPr>
    </w:p>
    <w:p w:rsidR="00F53648" w:rsidRPr="00C6570D" w:rsidRDefault="00F53648" w:rsidP="00F53648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Cs/>
          <w:sz w:val="20"/>
          <w:lang w:val="de-DE"/>
        </w:rPr>
      </w:pPr>
      <w:r w:rsidRPr="00C6570D">
        <w:rPr>
          <w:rFonts w:ascii="Marr Sans Regular" w:hAnsi="Marr Sans Regular"/>
          <w:bCs/>
          <w:sz w:val="20"/>
          <w:lang w:val="de-DE"/>
        </w:rPr>
        <w:t>-  Benützung von</w:t>
      </w:r>
      <w:r w:rsidRPr="00C6570D">
        <w:rPr>
          <w:rFonts w:ascii="Marr Sans Regular" w:hAnsi="Marr Sans Regular"/>
          <w:bCs/>
          <w:color w:val="FF0000"/>
          <w:sz w:val="20"/>
          <w:lang w:val="de-DE"/>
        </w:rPr>
        <w:t xml:space="preserve"> </w:t>
      </w:r>
      <w:r w:rsidRPr="00C6570D">
        <w:rPr>
          <w:rFonts w:ascii="Marr Sans Regular" w:hAnsi="Marr Sans Regular"/>
          <w:bCs/>
          <w:sz w:val="20"/>
          <w:lang w:val="de-DE"/>
        </w:rPr>
        <w:t>Beamer/Fernseher/Musikanlage</w:t>
      </w:r>
      <w:r w:rsidRPr="00C6570D">
        <w:rPr>
          <w:rFonts w:ascii="Marr Sans Regular" w:hAnsi="Marr Sans Regular"/>
          <w:bCs/>
          <w:color w:val="FF0000"/>
          <w:sz w:val="20"/>
          <w:lang w:val="de-DE"/>
        </w:rPr>
        <w:t xml:space="preserve"> </w:t>
      </w:r>
      <w:r w:rsidRPr="00C6570D">
        <w:rPr>
          <w:rFonts w:ascii="Marr Sans Regular" w:hAnsi="Marr Sans Regular"/>
          <w:bCs/>
          <w:sz w:val="20"/>
          <w:lang w:val="de-DE"/>
        </w:rPr>
        <w:t xml:space="preserve">Fr. 50.--, Klavier Fr. 150.-- pro Anlass. </w:t>
      </w:r>
    </w:p>
    <w:p w:rsidR="00B97D19" w:rsidRPr="00C6570D" w:rsidRDefault="00B97D19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:rsidR="00D67811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C6570D">
        <w:rPr>
          <w:rFonts w:ascii="Marr Sans Semibold" w:hAnsi="Marr Sans Semibold"/>
          <w:b/>
          <w:bCs/>
          <w:sz w:val="24"/>
          <w:szCs w:val="24"/>
          <w:lang w:val="de-DE"/>
        </w:rPr>
        <w:t>Bestimmungen</w:t>
      </w:r>
    </w:p>
    <w:p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4A5519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Die </w:t>
      </w:r>
      <w:r w:rsidRPr="00C6570D">
        <w:rPr>
          <w:rFonts w:ascii="Marr Sans Regular" w:hAnsi="Marr Sans Regular"/>
          <w:i/>
          <w:iCs/>
          <w:sz w:val="20"/>
          <w:szCs w:val="24"/>
          <w:lang w:val="de-DE"/>
        </w:rPr>
        <w:t>Benützungsvorschriften für das Mehrzweckgebäude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der Gemeinde Bad Ragaz vom 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  <w:t>24. September 2002 werden integrierender Bestandteil einer allfälligen Benutzerbewilligung.</w:t>
      </w:r>
      <w:r w:rsidR="004A5519" w:rsidRPr="00C6570D">
        <w:rPr>
          <w:rFonts w:ascii="Marr Sans Regular" w:hAnsi="Marr Sans Regular"/>
          <w:sz w:val="20"/>
          <w:szCs w:val="24"/>
          <w:lang w:val="de-DE"/>
        </w:rPr>
        <w:br/>
      </w:r>
    </w:p>
    <w:p w:rsidR="00D67811" w:rsidRPr="00C6570D" w:rsidRDefault="004A5519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Dekorationen sind nach d</w:t>
      </w:r>
      <w:r w:rsidR="00511CE1" w:rsidRPr="00C6570D">
        <w:rPr>
          <w:rFonts w:ascii="Marr Sans Regular" w:hAnsi="Marr Sans Regular"/>
          <w:sz w:val="20"/>
          <w:szCs w:val="24"/>
          <w:lang w:val="de-DE"/>
        </w:rPr>
        <w:t>en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Weisung</w:t>
      </w:r>
      <w:r w:rsidR="00511CE1" w:rsidRPr="00C6570D">
        <w:rPr>
          <w:rFonts w:ascii="Marr Sans Regular" w:hAnsi="Marr Sans Regular"/>
          <w:sz w:val="20"/>
          <w:szCs w:val="24"/>
          <w:lang w:val="de-DE"/>
        </w:rPr>
        <w:t>en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des Merkblattes </w:t>
      </w:r>
      <w:r w:rsidRPr="00C6570D">
        <w:rPr>
          <w:rFonts w:ascii="Marr Sans Regular" w:hAnsi="Marr Sans Regular"/>
          <w:i/>
          <w:iCs/>
          <w:sz w:val="20"/>
          <w:szCs w:val="24"/>
          <w:lang w:val="de-DE"/>
        </w:rPr>
        <w:t>Dekorationen in Räumen</w:t>
      </w:r>
      <w:r w:rsidRPr="00C6570D">
        <w:rPr>
          <w:rFonts w:ascii="Marr Sans Regular" w:hAnsi="Marr Sans Regular"/>
          <w:sz w:val="20"/>
          <w:szCs w:val="24"/>
          <w:lang w:val="de-DE"/>
        </w:rPr>
        <w:t xml:space="preserve"> vom Amt für Feuerschutz des Kantons St. Gallen anzubringen.</w:t>
      </w:r>
      <w:r w:rsidR="002A6081" w:rsidRPr="00C6570D">
        <w:rPr>
          <w:rFonts w:ascii="Marr Sans Regular" w:hAnsi="Marr Sans Regular"/>
          <w:sz w:val="20"/>
          <w:szCs w:val="24"/>
          <w:lang w:val="de-DE"/>
        </w:rPr>
        <w:br/>
      </w:r>
    </w:p>
    <w:p w:rsidR="00D67811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b/>
          <w:sz w:val="20"/>
          <w:szCs w:val="24"/>
          <w:lang w:val="de-DE"/>
        </w:rPr>
        <w:t>Das Einholen von zusätzlichen Bewilligungen wie Polizeistundverlängerung (ab 24.00 Uhr), Gastwirtschaftspatent</w:t>
      </w:r>
      <w:r w:rsidR="00511CE1" w:rsidRPr="00C6570D">
        <w:rPr>
          <w:rFonts w:ascii="Marr Sans Regular" w:hAnsi="Marr Sans Regular"/>
          <w:b/>
          <w:sz w:val="20"/>
          <w:szCs w:val="24"/>
          <w:lang w:val="de-DE"/>
        </w:rPr>
        <w:t xml:space="preserve"> </w:t>
      </w:r>
      <w:r w:rsidRPr="00C6570D">
        <w:rPr>
          <w:rFonts w:ascii="Marr Sans Regular" w:hAnsi="Marr Sans Regular"/>
          <w:b/>
          <w:sz w:val="20"/>
          <w:szCs w:val="24"/>
          <w:lang w:val="de-DE"/>
        </w:rPr>
        <w:t xml:space="preserve">ist Sache des Veranstalters. Die Gesuche sind frühzeitig bei der Gemeinderatskanzlei Bad Ragaz, </w:t>
      </w:r>
      <w:hyperlink r:id="rId9" w:history="1">
        <w:r w:rsidRPr="00C6570D">
          <w:rPr>
            <w:rStyle w:val="Hyperlink"/>
            <w:rFonts w:ascii="Marr Sans Regular" w:hAnsi="Marr Sans Regular"/>
            <w:b/>
            <w:color w:val="auto"/>
            <w:sz w:val="20"/>
            <w:szCs w:val="24"/>
            <w:lang w:val="de-DE"/>
          </w:rPr>
          <w:t>info@badragaz.ch</w:t>
        </w:r>
      </w:hyperlink>
      <w:r w:rsidRPr="00C6570D">
        <w:rPr>
          <w:rFonts w:ascii="Marr Sans Regular" w:hAnsi="Marr Sans Regular"/>
          <w:b/>
          <w:sz w:val="20"/>
          <w:szCs w:val="24"/>
          <w:lang w:val="de-DE"/>
        </w:rPr>
        <w:t>, einzureichen.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</w:r>
    </w:p>
    <w:p w:rsidR="00D67811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Bei Veranstaltungen gehen </w:t>
      </w:r>
      <w:r w:rsidR="00B4075E" w:rsidRPr="00C6570D">
        <w:rPr>
          <w:rFonts w:ascii="Marr Sans Regular" w:hAnsi="Marr Sans Regular"/>
          <w:sz w:val="20"/>
          <w:szCs w:val="24"/>
          <w:lang w:val="de-DE"/>
        </w:rPr>
        <w:t xml:space="preserve">allfällige </w:t>
      </w:r>
      <w:r w:rsidRPr="00C6570D">
        <w:rPr>
          <w:rFonts w:ascii="Marr Sans Regular" w:hAnsi="Marr Sans Regular"/>
          <w:sz w:val="20"/>
          <w:szCs w:val="24"/>
          <w:lang w:val="de-DE"/>
        </w:rPr>
        <w:t>Kosten für Sicherheitspersonal und Parkdienst zu Lasten des Organisators.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</w:r>
    </w:p>
    <w:p w:rsidR="00D67811" w:rsidRPr="00C6570D" w:rsidRDefault="002A6081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Allfälliges Absperrmaterial für die Verkehrsregelung ist spätestens 5 Tage vor der Veranstaltung beim Werkhof Bad Ragaz, Tel. 081 302 22 57, zu reservieren. Das Verkehrskonzept ist vorgängig mit Alfred Jung, </w:t>
      </w:r>
      <w:r w:rsidR="00B4075E" w:rsidRPr="00C6570D">
        <w:rPr>
          <w:rFonts w:ascii="Marr Sans Regular" w:hAnsi="Marr Sans Regular"/>
          <w:sz w:val="20"/>
          <w:szCs w:val="24"/>
          <w:lang w:val="de-DE"/>
        </w:rPr>
        <w:t>Technische Dienste</w:t>
      </w:r>
      <w:r w:rsidRPr="00C6570D">
        <w:rPr>
          <w:rFonts w:ascii="Marr Sans Regular" w:hAnsi="Marr Sans Regular"/>
          <w:sz w:val="20"/>
          <w:szCs w:val="24"/>
          <w:lang w:val="de-DE"/>
        </w:rPr>
        <w:t>, Tel. 081 303 49 57, zu besprechen.</w:t>
      </w:r>
      <w:r w:rsidRPr="00C6570D">
        <w:rPr>
          <w:rFonts w:ascii="Marr Sans Regular" w:hAnsi="Marr Sans Regular"/>
          <w:sz w:val="20"/>
          <w:szCs w:val="24"/>
          <w:lang w:val="de-DE"/>
        </w:rPr>
        <w:br/>
      </w:r>
    </w:p>
    <w:p w:rsidR="00D67811" w:rsidRPr="00C6570D" w:rsidRDefault="004A5519">
      <w:pPr>
        <w:pStyle w:val="Kopfzeile"/>
        <w:numPr>
          <w:ilvl w:val="0"/>
          <w:numId w:val="2"/>
        </w:numPr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Zusatzreinigungen bei grosser Verschmutzung und Sachbeschädigungen werden nach Aufwand </w:t>
      </w:r>
      <w:r w:rsidR="00511CE1" w:rsidRPr="00C6570D">
        <w:rPr>
          <w:rFonts w:ascii="Marr Sans Regular" w:hAnsi="Marr Sans Regular"/>
          <w:sz w:val="20"/>
          <w:szCs w:val="24"/>
          <w:lang w:val="de-DE"/>
        </w:rPr>
        <w:t xml:space="preserve">separat </w:t>
      </w:r>
      <w:r w:rsidRPr="00C6570D">
        <w:rPr>
          <w:rFonts w:ascii="Marr Sans Regular" w:hAnsi="Marr Sans Regular"/>
          <w:sz w:val="20"/>
          <w:szCs w:val="24"/>
          <w:lang w:val="de-DE"/>
        </w:rPr>
        <w:t>in Rechnung gestellt.</w:t>
      </w:r>
    </w:p>
    <w:p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3F4FB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noProof/>
          <w:color w:val="5F5F5F"/>
          <w:sz w:val="14"/>
          <w:lang w:eastAsia="de-CH"/>
        </w:rPr>
        <w:lastRenderedPageBreak/>
        <w:drawing>
          <wp:anchor distT="0" distB="0" distL="114300" distR="114300" simplePos="0" relativeHeight="251662336" behindDoc="1" locked="0" layoutInCell="1" allowOverlap="1" wp14:anchorId="2587B4ED" wp14:editId="6234B8A5">
            <wp:simplePos x="0" y="0"/>
            <wp:positionH relativeFrom="column">
              <wp:posOffset>1642110</wp:posOffset>
            </wp:positionH>
            <wp:positionV relativeFrom="paragraph">
              <wp:posOffset>-271560</wp:posOffset>
            </wp:positionV>
            <wp:extent cx="2560320" cy="643609"/>
            <wp:effectExtent l="0" t="0" r="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meinde-Bad-Ragaz-Logo-rgb_bl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643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FBC" w:rsidRDefault="003F4FB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3F4FBC" w:rsidRDefault="003F4FBC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C6570D" w:rsidRDefault="00C6570D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B4075E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Semibold" w:hAnsi="Marr Sans Semibold"/>
          <w:b/>
          <w:bCs/>
          <w:sz w:val="24"/>
          <w:szCs w:val="24"/>
          <w:lang w:val="de-DE"/>
        </w:rPr>
      </w:pPr>
      <w:r w:rsidRPr="00C6570D">
        <w:rPr>
          <w:rFonts w:ascii="Marr Sans Semibold" w:hAnsi="Marr Sans Semibold"/>
          <w:b/>
          <w:bCs/>
          <w:sz w:val="24"/>
          <w:szCs w:val="24"/>
          <w:lang w:val="de-DE"/>
        </w:rPr>
        <w:t>Bemerkungen</w:t>
      </w:r>
      <w:r w:rsidR="00B4075E" w:rsidRPr="00C6570D">
        <w:rPr>
          <w:rFonts w:ascii="Marr Sans Semibold" w:hAnsi="Marr Sans Semibold"/>
          <w:b/>
          <w:bCs/>
          <w:sz w:val="24"/>
          <w:szCs w:val="24"/>
          <w:lang w:val="de-DE"/>
        </w:rPr>
        <w:t xml:space="preserve">  </w:t>
      </w:r>
    </w:p>
    <w:p w:rsidR="00B4075E" w:rsidRPr="00C6570D" w:rsidRDefault="00B4075E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</w:p>
    <w:p w:rsidR="004A5519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</w:t>
      </w:r>
    </w:p>
    <w:p w:rsidR="004A5519" w:rsidRPr="00C6570D" w:rsidRDefault="004A5519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4A5519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...................................................................................................................................................................</w:t>
      </w:r>
    </w:p>
    <w:p w:rsidR="004A5519" w:rsidRPr="00C6570D" w:rsidRDefault="004A5519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67811" w:rsidRPr="00C6570D" w:rsidRDefault="002A608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.......................................................................................................................................................</w:t>
      </w:r>
      <w:r w:rsidR="004A5519" w:rsidRPr="00C6570D">
        <w:rPr>
          <w:rFonts w:ascii="Marr Sans Regular" w:hAnsi="Marr Sans Regular"/>
          <w:sz w:val="20"/>
          <w:szCs w:val="24"/>
          <w:lang w:val="de-DE"/>
        </w:rPr>
        <w:t>............</w:t>
      </w:r>
    </w:p>
    <w:p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511CE1" w:rsidRPr="00C6570D" w:rsidRDefault="00511CE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67811" w:rsidRPr="00C6570D" w:rsidRDefault="002A608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 xml:space="preserve">Ort, Datum </w:t>
      </w:r>
      <w:r w:rsidRPr="00C6570D">
        <w:rPr>
          <w:rFonts w:ascii="Marr Sans Regular" w:hAnsi="Marr Sans Regular"/>
          <w:sz w:val="20"/>
          <w:szCs w:val="24"/>
          <w:lang w:val="de-DE"/>
        </w:rPr>
        <w:tab/>
        <w:t>Stempel / Unterschrift</w:t>
      </w:r>
    </w:p>
    <w:p w:rsidR="00D67811" w:rsidRPr="00C6570D" w:rsidRDefault="00D6781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:rsidR="00C22CAE" w:rsidRPr="00C6570D" w:rsidRDefault="00C22CAE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</w:p>
    <w:p w:rsidR="00D67811" w:rsidRPr="00C6570D" w:rsidRDefault="002A6081">
      <w:pPr>
        <w:pStyle w:val="Kopfzeile"/>
        <w:tabs>
          <w:tab w:val="clear" w:pos="4536"/>
          <w:tab w:val="left" w:pos="0"/>
          <w:tab w:val="left" w:pos="4510"/>
        </w:tabs>
        <w:rPr>
          <w:rFonts w:ascii="Marr Sans Regular" w:hAnsi="Marr Sans Regular"/>
          <w:sz w:val="20"/>
          <w:szCs w:val="24"/>
          <w:lang w:val="de-DE"/>
        </w:rPr>
      </w:pPr>
      <w:r w:rsidRPr="00C6570D">
        <w:rPr>
          <w:rFonts w:ascii="Marr Sans Regular" w:hAnsi="Marr Sans Regular"/>
          <w:sz w:val="20"/>
          <w:szCs w:val="24"/>
          <w:lang w:val="de-DE"/>
        </w:rPr>
        <w:t>___________________________________</w:t>
      </w:r>
      <w:r w:rsidRPr="00C6570D">
        <w:rPr>
          <w:rFonts w:ascii="Marr Sans Regular" w:hAnsi="Marr Sans Regular"/>
          <w:sz w:val="20"/>
          <w:szCs w:val="24"/>
          <w:lang w:val="de-DE"/>
        </w:rPr>
        <w:tab/>
        <w:t>________________________________________</w:t>
      </w:r>
    </w:p>
    <w:p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67811" w:rsidRPr="00C6570D" w:rsidRDefault="00D67811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b/>
          <w:bCs/>
          <w:sz w:val="24"/>
          <w:szCs w:val="24"/>
          <w:lang w:val="de-DE"/>
        </w:rPr>
      </w:pPr>
      <w:r w:rsidRPr="00C52E78">
        <w:rPr>
          <w:rFonts w:ascii="Marr Sans Regular" w:hAnsi="Marr Sans Regular"/>
          <w:b/>
          <w:bCs/>
          <w:sz w:val="24"/>
          <w:szCs w:val="24"/>
          <w:lang w:val="de-DE"/>
        </w:rPr>
        <w:t>Kontaktpersonen</w:t>
      </w:r>
    </w:p>
    <w:p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 w:rsidRPr="00C52E78">
        <w:rPr>
          <w:rFonts w:ascii="Marr Sans Regular" w:hAnsi="Marr Sans Regular"/>
          <w:sz w:val="20"/>
          <w:szCs w:val="24"/>
          <w:lang w:val="de-DE"/>
        </w:rPr>
        <w:t>Ortsquartiermeister:</w:t>
      </w:r>
    </w:p>
    <w:p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 xml:space="preserve">Technische Betriebe </w:t>
      </w:r>
      <w:r w:rsidRPr="00C52E78">
        <w:rPr>
          <w:rFonts w:ascii="Marr Sans Regular" w:hAnsi="Marr Sans Regular"/>
          <w:sz w:val="20"/>
          <w:szCs w:val="24"/>
          <w:lang w:val="de-DE"/>
        </w:rPr>
        <w:t>Bad Ragaz</w:t>
      </w:r>
    </w:p>
    <w:p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72565">
        <w:rPr>
          <w:rFonts w:ascii="Marr Sans Regular" w:hAnsi="Marr Sans Regular"/>
          <w:sz w:val="20"/>
          <w:szCs w:val="24"/>
          <w:lang w:val="en-US"/>
        </w:rPr>
        <w:t>Ivana Gasic</w:t>
      </w:r>
    </w:p>
    <w:p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72565">
        <w:rPr>
          <w:rFonts w:ascii="Marr Sans Regular" w:hAnsi="Marr Sans Regular"/>
          <w:sz w:val="20"/>
          <w:szCs w:val="24"/>
          <w:lang w:val="en-US"/>
        </w:rPr>
        <w:t>Tel. 081 303 49 61</w:t>
      </w:r>
    </w:p>
    <w:p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  <w:r w:rsidRPr="00D72565">
        <w:rPr>
          <w:rFonts w:ascii="Marr Sans Regular" w:hAnsi="Marr Sans Regular"/>
          <w:sz w:val="20"/>
          <w:szCs w:val="24"/>
          <w:lang w:val="en-US"/>
        </w:rPr>
        <w:t>Ivana.gasic@badragaz.ch</w:t>
      </w:r>
    </w:p>
    <w:p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</w:p>
    <w:p w:rsidR="00D72565" w:rsidRP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en-US"/>
        </w:rPr>
      </w:pPr>
    </w:p>
    <w:p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Hauswart:</w:t>
      </w:r>
    </w:p>
    <w:p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p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Technische Betriebe Bad Ragaz</w:t>
      </w:r>
    </w:p>
    <w:p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Bernd Lindner</w:t>
      </w:r>
    </w:p>
    <w:p w:rsidR="00D72565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Tel. 079 344 86 22</w:t>
      </w:r>
    </w:p>
    <w:p w:rsidR="00D72565" w:rsidRPr="00C52E78" w:rsidRDefault="00D72565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  <w:r>
        <w:rPr>
          <w:rFonts w:ascii="Marr Sans Regular" w:hAnsi="Marr Sans Regular"/>
          <w:sz w:val="20"/>
          <w:szCs w:val="24"/>
          <w:lang w:val="de-DE"/>
        </w:rPr>
        <w:t>Bernd.lindner@badragaz.ch</w:t>
      </w:r>
    </w:p>
    <w:p w:rsidR="00D67811" w:rsidRPr="00C6570D" w:rsidRDefault="00D67811" w:rsidP="00D72565">
      <w:pPr>
        <w:pStyle w:val="Kopfzeile"/>
        <w:tabs>
          <w:tab w:val="clear" w:pos="4536"/>
          <w:tab w:val="left" w:pos="0"/>
        </w:tabs>
        <w:rPr>
          <w:rFonts w:ascii="Marr Sans Regular" w:hAnsi="Marr Sans Regular"/>
          <w:sz w:val="20"/>
          <w:szCs w:val="24"/>
          <w:lang w:val="de-DE"/>
        </w:rPr>
      </w:pPr>
    </w:p>
    <w:sectPr w:rsidR="00D67811" w:rsidRPr="00C6570D">
      <w:footerReference w:type="default" r:id="rId10"/>
      <w:pgSz w:w="11906" w:h="16838" w:code="9"/>
      <w:pgMar w:top="1418" w:right="1418" w:bottom="1134" w:left="1418" w:header="709" w:footer="709" w:gutter="0"/>
      <w:paperSrc w:firs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45" w:rsidRDefault="00EA7B45">
      <w:r>
        <w:separator/>
      </w:r>
    </w:p>
  </w:endnote>
  <w:endnote w:type="continuationSeparator" w:id="0">
    <w:p w:rsidR="00EA7B45" w:rsidRDefault="00EA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r Sans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rr Sans Semi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0D" w:rsidRDefault="00C6570D" w:rsidP="00C6570D">
    <w:pPr>
      <w:pStyle w:val="Fuzeile"/>
      <w:jc w:val="center"/>
    </w:pPr>
    <w:r>
      <w:rPr>
        <w:rFonts w:ascii="Marr Sans Regular" w:hAnsi="Marr Sans Regular"/>
        <w:b/>
        <w:bCs/>
        <w:szCs w:val="22"/>
      </w:rPr>
      <w:fldChar w:fldCharType="begin"/>
    </w:r>
    <w:r>
      <w:rPr>
        <w:rFonts w:ascii="Marr Sans Regular" w:hAnsi="Marr Sans Regular"/>
        <w:b/>
        <w:bCs/>
        <w:szCs w:val="22"/>
      </w:rPr>
      <w:instrText>PAGE</w:instrText>
    </w:r>
    <w:r>
      <w:rPr>
        <w:rFonts w:ascii="Marr Sans Regular" w:hAnsi="Marr Sans Regular"/>
        <w:b/>
        <w:bCs/>
        <w:szCs w:val="22"/>
      </w:rPr>
      <w:fldChar w:fldCharType="separate"/>
    </w:r>
    <w:r w:rsidR="00EA1F69">
      <w:rPr>
        <w:rFonts w:ascii="Marr Sans Regular" w:hAnsi="Marr Sans Regular"/>
        <w:b/>
        <w:bCs/>
        <w:noProof/>
        <w:szCs w:val="22"/>
      </w:rPr>
      <w:t>1</w:t>
    </w:r>
    <w:r>
      <w:rPr>
        <w:rFonts w:ascii="Marr Sans Regular" w:hAnsi="Marr Sans Regular"/>
        <w:b/>
        <w:bCs/>
        <w:szCs w:val="22"/>
      </w:rPr>
      <w:fldChar w:fldCharType="end"/>
    </w:r>
    <w:r>
      <w:rPr>
        <w:rFonts w:ascii="Marr Sans Regular" w:hAnsi="Marr Sans Regular"/>
        <w:szCs w:val="22"/>
        <w:lang w:val="de-DE"/>
      </w:rPr>
      <w:t xml:space="preserve"> / </w:t>
    </w:r>
    <w:r>
      <w:rPr>
        <w:rFonts w:ascii="Marr Sans Regular" w:hAnsi="Marr Sans Regular"/>
        <w:b/>
        <w:bCs/>
        <w:szCs w:val="22"/>
      </w:rPr>
      <w:fldChar w:fldCharType="begin"/>
    </w:r>
    <w:r>
      <w:rPr>
        <w:rFonts w:ascii="Marr Sans Regular" w:hAnsi="Marr Sans Regular"/>
        <w:b/>
        <w:bCs/>
        <w:szCs w:val="22"/>
      </w:rPr>
      <w:instrText>NUMPAGES</w:instrText>
    </w:r>
    <w:r>
      <w:rPr>
        <w:rFonts w:ascii="Marr Sans Regular" w:hAnsi="Marr Sans Regular"/>
        <w:b/>
        <w:bCs/>
        <w:szCs w:val="22"/>
      </w:rPr>
      <w:fldChar w:fldCharType="separate"/>
    </w:r>
    <w:r w:rsidR="00EA1F69">
      <w:rPr>
        <w:rFonts w:ascii="Marr Sans Regular" w:hAnsi="Marr Sans Regular"/>
        <w:b/>
        <w:bCs/>
        <w:noProof/>
        <w:szCs w:val="22"/>
      </w:rPr>
      <w:t>3</w:t>
    </w:r>
    <w:r>
      <w:rPr>
        <w:rFonts w:ascii="Marr Sans Regular" w:hAnsi="Marr Sans Regular"/>
        <w:b/>
        <w:bCs/>
        <w:szCs w:val="22"/>
      </w:rPr>
      <w:fldChar w:fldCharType="end"/>
    </w:r>
  </w:p>
  <w:p w:rsidR="00C6570D" w:rsidRDefault="00C657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45" w:rsidRDefault="00EA7B45">
      <w:r>
        <w:separator/>
      </w:r>
    </w:p>
  </w:footnote>
  <w:footnote w:type="continuationSeparator" w:id="0">
    <w:p w:rsidR="00EA7B45" w:rsidRDefault="00EA7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56553"/>
    <w:multiLevelType w:val="hybridMultilevel"/>
    <w:tmpl w:val="F67EFCEA"/>
    <w:lvl w:ilvl="0" w:tplc="ABB820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676A40"/>
    <w:multiLevelType w:val="hybridMultilevel"/>
    <w:tmpl w:val="AE8246A6"/>
    <w:lvl w:ilvl="0" w:tplc="FCDC06E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81"/>
    <w:rsid w:val="00031EF0"/>
    <w:rsid w:val="00036F88"/>
    <w:rsid w:val="00041E26"/>
    <w:rsid w:val="000832AA"/>
    <w:rsid w:val="001B62EC"/>
    <w:rsid w:val="00253590"/>
    <w:rsid w:val="002A6081"/>
    <w:rsid w:val="002C1527"/>
    <w:rsid w:val="002D57DF"/>
    <w:rsid w:val="00395477"/>
    <w:rsid w:val="003F4FBC"/>
    <w:rsid w:val="004468A1"/>
    <w:rsid w:val="004A5519"/>
    <w:rsid w:val="00511CE1"/>
    <w:rsid w:val="00533BFF"/>
    <w:rsid w:val="00541016"/>
    <w:rsid w:val="005E234A"/>
    <w:rsid w:val="00600EE5"/>
    <w:rsid w:val="006C6F42"/>
    <w:rsid w:val="006E26B1"/>
    <w:rsid w:val="006E5969"/>
    <w:rsid w:val="00774BDF"/>
    <w:rsid w:val="007A772A"/>
    <w:rsid w:val="007B3641"/>
    <w:rsid w:val="00856DEE"/>
    <w:rsid w:val="00896C37"/>
    <w:rsid w:val="008D1F98"/>
    <w:rsid w:val="008D7A47"/>
    <w:rsid w:val="00932F81"/>
    <w:rsid w:val="009615FF"/>
    <w:rsid w:val="00965BB7"/>
    <w:rsid w:val="00A20016"/>
    <w:rsid w:val="00A547F5"/>
    <w:rsid w:val="00B30982"/>
    <w:rsid w:val="00B4075E"/>
    <w:rsid w:val="00B552C0"/>
    <w:rsid w:val="00B72960"/>
    <w:rsid w:val="00B86590"/>
    <w:rsid w:val="00B97D19"/>
    <w:rsid w:val="00C22CAE"/>
    <w:rsid w:val="00C6570D"/>
    <w:rsid w:val="00C946E3"/>
    <w:rsid w:val="00C96DB4"/>
    <w:rsid w:val="00CB6D20"/>
    <w:rsid w:val="00D253B5"/>
    <w:rsid w:val="00D67811"/>
    <w:rsid w:val="00D72565"/>
    <w:rsid w:val="00DA0B94"/>
    <w:rsid w:val="00DE73C7"/>
    <w:rsid w:val="00E034FC"/>
    <w:rsid w:val="00EA1F69"/>
    <w:rsid w:val="00EA7B45"/>
    <w:rsid w:val="00ED03B6"/>
    <w:rsid w:val="00F53648"/>
    <w:rsid w:val="00F858F1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A9B22-78F6-4084-90D5-FBEBD9C9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C946E3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B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3BFF"/>
    <w:rPr>
      <w:rFonts w:ascii="Segoe UI" w:hAnsi="Segoe UI" w:cs="Segoe UI"/>
      <w:sz w:val="18"/>
      <w:szCs w:val="18"/>
      <w:lang w:eastAsia="de-DE"/>
    </w:rPr>
  </w:style>
  <w:style w:type="character" w:customStyle="1" w:styleId="KopfzeileZchn">
    <w:name w:val="Kopfzeile Zchn"/>
    <w:link w:val="Kopfzeile"/>
    <w:rsid w:val="00F53648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6570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70D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adragaz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C1A7-3A7D-4163-B821-1371591E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Links>
    <vt:vector size="18" baseType="variant">
      <vt:variant>
        <vt:i4>5963824</vt:i4>
      </vt:variant>
      <vt:variant>
        <vt:i4>52</vt:i4>
      </vt:variant>
      <vt:variant>
        <vt:i4>0</vt:i4>
      </vt:variant>
      <vt:variant>
        <vt:i4>5</vt:i4>
      </vt:variant>
      <vt:variant>
        <vt:lpwstr>mailto:locher.armin@bluewin.ch</vt:lpwstr>
      </vt:variant>
      <vt:variant>
        <vt:lpwstr/>
      </vt:variant>
      <vt:variant>
        <vt:i4>4194403</vt:i4>
      </vt:variant>
      <vt:variant>
        <vt:i4>49</vt:i4>
      </vt:variant>
      <vt:variant>
        <vt:i4>0</vt:i4>
      </vt:variant>
      <vt:variant>
        <vt:i4>5</vt:i4>
      </vt:variant>
      <vt:variant>
        <vt:lpwstr>mailto:info@badragaz.ch</vt:lpwstr>
      </vt:variant>
      <vt:variant>
        <vt:lpwstr/>
      </vt:variant>
      <vt:variant>
        <vt:i4>7471227</vt:i4>
      </vt:variant>
      <vt:variant>
        <vt:i4>-1</vt:i4>
      </vt:variant>
      <vt:variant>
        <vt:i4>1026</vt:i4>
      </vt:variant>
      <vt:variant>
        <vt:i4>1</vt:i4>
      </vt:variant>
      <vt:variant>
        <vt:lpwstr>neues richtiges Wappen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Frei Wolfgang BAD RAGAZ</cp:lastModifiedBy>
  <cp:revision>2</cp:revision>
  <cp:lastPrinted>2019-10-19T13:51:00Z</cp:lastPrinted>
  <dcterms:created xsi:type="dcterms:W3CDTF">2024-11-22T09:34:00Z</dcterms:created>
  <dcterms:modified xsi:type="dcterms:W3CDTF">2024-11-22T09:34:00Z</dcterms:modified>
</cp:coreProperties>
</file>